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6E9D" w14:textId="1126BF0C" w:rsidR="00CA553D" w:rsidRPr="003C77FB" w:rsidRDefault="00B559C3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185F15">
        <w:rPr>
          <w:b/>
          <w:bCs/>
        </w:rPr>
        <w:t>50944</w:t>
      </w:r>
    </w:p>
    <w:p w14:paraId="5849445E" w14:textId="77777777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720"/>
        <w:gridCol w:w="4410"/>
      </w:tblGrid>
      <w:tr w:rsidR="00CA7849" w14:paraId="001076A1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D0A0FE" w14:textId="21F4F80C" w:rsidR="00185F15" w:rsidRPr="003C77FB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624CAC">
              <w:rPr>
                <w:b/>
                <w:bCs/>
              </w:rPr>
              <w:t>APPLICATION OF MONARCH UTILITIES I, L.P. FOR AUTHORITY TO CHANGE 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BCF7C2" w14:textId="77777777" w:rsidR="00185F15" w:rsidRPr="003C77FB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7798BE4" w14:textId="77777777" w:rsidR="00185F15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06A3547E" w14:textId="205BAC73" w:rsidR="00185F15" w:rsidRPr="003C77FB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ED1DF8" w14:textId="77777777" w:rsidR="00185F15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1DA395C7" w14:textId="77777777" w:rsidR="00185F15" w:rsidRDefault="00185F15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27B5AF3D" w14:textId="77777777" w:rsidR="00185F15" w:rsidRPr="003C77FB" w:rsidRDefault="00B559C3" w:rsidP="001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  <w:tr w:rsidR="00CA7849" w14:paraId="1A325D8C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2A3AC33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D9D6E2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156E39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</w:tbl>
    <w:p w14:paraId="193B795C" w14:textId="7B9D8CB8" w:rsidR="00C77157" w:rsidRDefault="00B559C3" w:rsidP="00C7715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Agreed</w:t>
      </w:r>
      <w:r w:rsidR="00E47392">
        <w:rPr>
          <w:b/>
          <w:bCs/>
          <w:caps/>
          <w:szCs w:val="24"/>
        </w:rPr>
        <w:t xml:space="preserve"> request for extension</w:t>
      </w:r>
    </w:p>
    <w:p w14:paraId="19AB8C6D" w14:textId="77777777" w:rsidR="00C77157" w:rsidRDefault="00C77157" w:rsidP="00C77157">
      <w:pPr>
        <w:contextualSpacing/>
      </w:pPr>
    </w:p>
    <w:p w14:paraId="53FDBB3A" w14:textId="77777777" w:rsidR="00C73938" w:rsidRDefault="00B559C3" w:rsidP="00475E6E">
      <w:pPr>
        <w:spacing w:line="360" w:lineRule="auto"/>
        <w:contextualSpacing/>
        <w:rPr>
          <w:bCs/>
        </w:rPr>
      </w:pPr>
      <w:r>
        <w:rPr>
          <w:b/>
        </w:rPr>
        <w:tab/>
      </w:r>
      <w:r>
        <w:t>On July 15,2020, Monarch Utilities I, L.P. (Monarch) filed with the Public Utility Commission of Texas (Commission)</w:t>
      </w:r>
      <w:r w:rsidRPr="00181C70">
        <w:t xml:space="preserve"> </w:t>
      </w:r>
      <w:r>
        <w:t xml:space="preserve">an application to change the water and wastewater rates approved in its water and wastewater tariffs. </w:t>
      </w:r>
      <w:r>
        <w:rPr>
          <w:bCs/>
        </w:rPr>
        <w:t xml:space="preserve">On July 16, 2021, Monarch, Commission Staff, the Office of Public Utility Counsel, and Kathy Nielsen (collectively, the signatories) filed a stipulation and settlement agreement, along with agreed water and wastewater tariffs, in settlement of the matters at issue in this proceeding. </w:t>
      </w:r>
    </w:p>
    <w:p w14:paraId="0D0F5305" w14:textId="5975582F" w:rsidR="005714E1" w:rsidRDefault="00B559C3" w:rsidP="00475E6E">
      <w:pPr>
        <w:spacing w:line="360" w:lineRule="auto"/>
        <w:contextualSpacing/>
      </w:pPr>
      <w:r>
        <w:rPr>
          <w:bCs/>
        </w:rPr>
        <w:tab/>
      </w:r>
      <w:r w:rsidR="00181C70">
        <w:rPr>
          <w:bCs/>
        </w:rPr>
        <w:t>On February 23, 2022, a Final Order was issued, requiring Monarch’s tap fees and damage-or-service-diversion fees to be set at actual cost, approving the water and wastewater tariffs except as modified by the Final Order, and requiring Commission Staff to file a</w:t>
      </w:r>
      <w:r w:rsidR="00181C70">
        <w:t xml:space="preserve"> clean copy of Monarch’s tariffs, consistent with the</w:t>
      </w:r>
      <w:r>
        <w:t xml:space="preserve"> Final</w:t>
      </w:r>
      <w:r w:rsidR="00181C70">
        <w:t xml:space="preserve"> Order, </w:t>
      </w:r>
      <w:r>
        <w:t>w</w:t>
      </w:r>
      <w:r w:rsidR="00181C70">
        <w:t>ith Central Records</w:t>
      </w:r>
      <w:r>
        <w:t xml:space="preserve"> within ten days</w:t>
      </w:r>
      <w:r w:rsidR="00624245">
        <w:t xml:space="preserve"> of the Final Order</w:t>
      </w:r>
      <w:r>
        <w:t xml:space="preserve">. Therefore, this pleading is timely filed. </w:t>
      </w:r>
    </w:p>
    <w:p w14:paraId="764EDB4B" w14:textId="77777777" w:rsidR="00C73938" w:rsidRPr="00181C70" w:rsidRDefault="00C73938" w:rsidP="00475E6E">
      <w:pPr>
        <w:spacing w:line="360" w:lineRule="auto"/>
        <w:contextualSpacing/>
        <w:rPr>
          <w:bCs/>
        </w:rPr>
      </w:pPr>
    </w:p>
    <w:p w14:paraId="068035C2" w14:textId="68630E5C" w:rsidR="00E47392" w:rsidRPr="00475E6E" w:rsidRDefault="00B559C3" w:rsidP="00156D0C">
      <w:pPr>
        <w:pStyle w:val="ListParagraph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JOINT REQUEST FOR EXTENSION</w:t>
      </w:r>
    </w:p>
    <w:p w14:paraId="32648A38" w14:textId="24474ABA" w:rsidR="003707AE" w:rsidRDefault="00B559C3" w:rsidP="003707AE">
      <w:pPr>
        <w:pStyle w:val="Normaldouble"/>
        <w:widowControl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16 Texas Administrative Code (TAC) </w:t>
      </w:r>
      <w:r w:rsidRPr="00193C4C">
        <w:rPr>
          <w:szCs w:val="24"/>
        </w:rPr>
        <w:t>§</w:t>
      </w:r>
      <w:r>
        <w:rPr>
          <w:szCs w:val="24"/>
        </w:rPr>
        <w:t xml:space="preserve"> 22.4(b), </w:t>
      </w:r>
      <w:r w:rsidR="009E18E7">
        <w:rPr>
          <w:szCs w:val="24"/>
        </w:rPr>
        <w:t xml:space="preserve">Commission </w:t>
      </w:r>
      <w:r>
        <w:rPr>
          <w:szCs w:val="24"/>
        </w:rPr>
        <w:t xml:space="preserve">Staff may request that the time allowed for filing any documents be extended for good cause. </w:t>
      </w:r>
      <w:r w:rsidR="009E18E7">
        <w:rPr>
          <w:szCs w:val="24"/>
        </w:rPr>
        <w:t xml:space="preserve">Commission Staff and Monarch are </w:t>
      </w:r>
      <w:r w:rsidR="00351023">
        <w:rPr>
          <w:szCs w:val="24"/>
        </w:rPr>
        <w:t xml:space="preserve">conferring on </w:t>
      </w:r>
      <w:r w:rsidR="009E18E7">
        <w:rPr>
          <w:szCs w:val="24"/>
        </w:rPr>
        <w:t>the language of the tariffs</w:t>
      </w:r>
      <w:r w:rsidR="002E3361">
        <w:rPr>
          <w:szCs w:val="24"/>
        </w:rPr>
        <w:t xml:space="preserve"> to be </w:t>
      </w:r>
      <w:r w:rsidR="009E18E7">
        <w:rPr>
          <w:szCs w:val="24"/>
        </w:rPr>
        <w:t xml:space="preserve">consistent with the modifications made by the Commission’s Final Order. To allow time for Commission Staff to file a copy of the tariffs in accordance with the Commission’s Final Order, Commission Staff and Monarch respectfully request that the deadline for Commission Staff to file a clean copy of the tariffs with Central Records be extended until March 18, 2022. </w:t>
      </w:r>
    </w:p>
    <w:p w14:paraId="5AEE4FF1" w14:textId="77777777" w:rsidR="003707AE" w:rsidRDefault="003707AE" w:rsidP="003707AE">
      <w:pPr>
        <w:pStyle w:val="Normaldouble"/>
        <w:widowControl w:val="0"/>
        <w:spacing w:line="360" w:lineRule="auto"/>
        <w:ind w:firstLine="720"/>
        <w:rPr>
          <w:szCs w:val="24"/>
        </w:rPr>
      </w:pPr>
    </w:p>
    <w:p w14:paraId="17FBD3BE" w14:textId="77777777" w:rsidR="00193C4C" w:rsidRPr="00475E6E" w:rsidRDefault="00B559C3" w:rsidP="00156D0C">
      <w:pPr>
        <w:pStyle w:val="Normaldouble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475E6E">
        <w:rPr>
          <w:rFonts w:ascii="Times New Roman Bold" w:hAnsi="Times New Roman Bold"/>
          <w:b/>
          <w:caps/>
          <w:szCs w:val="24"/>
        </w:rPr>
        <w:t>Conclusion</w:t>
      </w:r>
    </w:p>
    <w:p w14:paraId="092FB45F" w14:textId="77777777" w:rsidR="009E18E7" w:rsidRDefault="00B559C3" w:rsidP="00156D0C">
      <w:pPr>
        <w:spacing w:line="360" w:lineRule="auto"/>
        <w:ind w:firstLine="720"/>
        <w:jc w:val="left"/>
        <w:rPr>
          <w:szCs w:val="24"/>
        </w:rPr>
      </w:pPr>
      <w:r>
        <w:rPr>
          <w:szCs w:val="24"/>
        </w:rPr>
        <w:t xml:space="preserve">Commission Staff and Monarch respectfully request that the deadline for Commission Staff to file a clean copy of the tariffs with Central Records be extended until March 18, 2022. </w:t>
      </w:r>
    </w:p>
    <w:p w14:paraId="2D6C26FB" w14:textId="77777777" w:rsidR="009E18E7" w:rsidRDefault="009E18E7" w:rsidP="00156D0C">
      <w:pPr>
        <w:spacing w:line="360" w:lineRule="auto"/>
        <w:ind w:firstLine="720"/>
        <w:jc w:val="left"/>
        <w:rPr>
          <w:szCs w:val="24"/>
        </w:rPr>
      </w:pPr>
    </w:p>
    <w:p w14:paraId="6E1C6CBE" w14:textId="538497B4" w:rsidR="005714E1" w:rsidRDefault="005714E1" w:rsidP="00C77157">
      <w:pPr>
        <w:jc w:val="left"/>
        <w:rPr>
          <w:bCs/>
          <w:szCs w:val="24"/>
        </w:rPr>
      </w:pPr>
    </w:p>
    <w:p w14:paraId="5F0C8B46" w14:textId="3358B21C" w:rsidR="00C77157" w:rsidRDefault="00B559C3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 w:rsidR="00351023">
        <w:rPr>
          <w:bCs/>
          <w:noProof/>
          <w:szCs w:val="24"/>
        </w:rPr>
        <w:t>March 4, 2022</w:t>
      </w:r>
    </w:p>
    <w:p w14:paraId="7F47E7F3" w14:textId="77777777" w:rsidR="00C77157" w:rsidRDefault="00B559C3" w:rsidP="00C77157">
      <w:pPr>
        <w:pStyle w:val="Normaldouble"/>
        <w:ind w:left="4320"/>
      </w:pPr>
      <w:r>
        <w:t>Respectfully submitted,</w:t>
      </w:r>
    </w:p>
    <w:p w14:paraId="049A4839" w14:textId="77777777" w:rsidR="00C77157" w:rsidRPr="00B92396" w:rsidRDefault="00B559C3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2DD15866" w14:textId="77777777" w:rsidR="00C77157" w:rsidRPr="00B92396" w:rsidRDefault="00B559C3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5339028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4D235EE5" w14:textId="71547FBD" w:rsidR="00C77157" w:rsidRPr="003F3549" w:rsidRDefault="00B559C3" w:rsidP="00C77157">
      <w:r>
        <w:tab/>
      </w:r>
      <w:r>
        <w:tab/>
      </w:r>
      <w:r>
        <w:tab/>
      </w:r>
      <w:r>
        <w:tab/>
      </w:r>
      <w:r>
        <w:tab/>
      </w:r>
      <w:r>
        <w:tab/>
      </w:r>
      <w:r w:rsidR="00550114">
        <w:t>Rachelle Nicolette Robles</w:t>
      </w:r>
    </w:p>
    <w:p w14:paraId="60FC4D35" w14:textId="77777777" w:rsidR="00C77157" w:rsidRPr="003F3549" w:rsidRDefault="00B559C3" w:rsidP="00C77157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2185852F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1A532A27" w14:textId="1F548699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D29">
        <w:rPr>
          <w:u w:val="single"/>
        </w:rPr>
        <w:t>/s/Courtney Dean</w:t>
      </w:r>
      <w:r>
        <w:t>______________</w:t>
      </w:r>
    </w:p>
    <w:p w14:paraId="0384D7FD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rPr>
          <w:szCs w:val="24"/>
        </w:rPr>
        <w:t>Courtney</w:t>
      </w:r>
      <w:r w:rsidR="00DE19E1">
        <w:rPr>
          <w:szCs w:val="24"/>
        </w:rPr>
        <w:t xml:space="preserve"> N.</w:t>
      </w:r>
      <w:r w:rsidR="00334DB7">
        <w:rPr>
          <w:szCs w:val="24"/>
        </w:rPr>
        <w:t xml:space="preserve"> Dean</w:t>
      </w:r>
    </w:p>
    <w:p w14:paraId="1A5EB2C5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334DB7">
        <w:t>116269</w:t>
      </w:r>
    </w:p>
    <w:p w14:paraId="3DFCE956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A9063CE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051AE55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89993D9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334DB7">
        <w:t>35</w:t>
      </w:r>
    </w:p>
    <w:p w14:paraId="16C9C2AE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53E3CB7" w14:textId="77777777" w:rsidR="00C77157" w:rsidRDefault="00B559C3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t>courtney</w:t>
      </w:r>
      <w:r>
        <w:t>.d</w:t>
      </w:r>
      <w:r w:rsidR="00334DB7">
        <w:t>e</w:t>
      </w:r>
      <w:r>
        <w:t>an@puc.texas.gov</w:t>
      </w:r>
    </w:p>
    <w:p w14:paraId="06E500F2" w14:textId="77777777" w:rsidR="005714E1" w:rsidRDefault="005714E1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3D78F0B0" w14:textId="77777777" w:rsidR="005714E1" w:rsidRDefault="005714E1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1EC44639" w14:textId="15394599" w:rsidR="00473949" w:rsidRPr="003C77FB" w:rsidRDefault="00B559C3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156D0C">
        <w:rPr>
          <w:b/>
          <w:bCs/>
        </w:rPr>
        <w:t>5</w:t>
      </w:r>
      <w:r w:rsidR="00A30707">
        <w:rPr>
          <w:b/>
          <w:bCs/>
        </w:rPr>
        <w:t>0944</w:t>
      </w:r>
    </w:p>
    <w:p w14:paraId="6AC6C50F" w14:textId="77777777" w:rsidR="00473949" w:rsidRDefault="00473949" w:rsidP="00473949">
      <w:pPr>
        <w:keepNext/>
        <w:jc w:val="center"/>
        <w:rPr>
          <w:b/>
          <w:szCs w:val="24"/>
        </w:rPr>
      </w:pPr>
    </w:p>
    <w:p w14:paraId="6682ADCF" w14:textId="77777777" w:rsidR="00473949" w:rsidRPr="007C52EB" w:rsidRDefault="00B559C3" w:rsidP="00473949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3E52C4A0" w14:textId="77777777" w:rsidR="00473949" w:rsidRPr="007C52EB" w:rsidRDefault="00473949" w:rsidP="00473949">
      <w:pPr>
        <w:keepNext/>
        <w:jc w:val="center"/>
        <w:rPr>
          <w:b/>
          <w:szCs w:val="24"/>
        </w:rPr>
      </w:pPr>
    </w:p>
    <w:p w14:paraId="02611FD4" w14:textId="714A6CB0" w:rsidR="00BA2D29" w:rsidRDefault="00B559C3" w:rsidP="00BA2D29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E18E7">
        <w:rPr>
          <w:szCs w:val="24"/>
        </w:rPr>
        <w:t>March 4, 2022</w:t>
      </w:r>
      <w:r w:rsidRPr="001C0F4F">
        <w:rPr>
          <w:szCs w:val="24"/>
        </w:rPr>
        <w:t xml:space="preserve"> in accordance with the Order Suspending Rules, issued in Project No. 50664.</w:t>
      </w:r>
    </w:p>
    <w:p w14:paraId="3651EC5C" w14:textId="77777777" w:rsidR="00473949" w:rsidRDefault="00473949" w:rsidP="00473949">
      <w:pPr>
        <w:keepNext/>
        <w:ind w:left="3600" w:firstLine="720"/>
        <w:rPr>
          <w:szCs w:val="24"/>
        </w:rPr>
      </w:pPr>
    </w:p>
    <w:p w14:paraId="7FE545DB" w14:textId="0694914A" w:rsidR="00473949" w:rsidRPr="00562F7C" w:rsidRDefault="00B559C3" w:rsidP="00473949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Pr="00562F7C">
        <w:rPr>
          <w:szCs w:val="24"/>
        </w:rPr>
        <w:t>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19B5EADB" w14:textId="77777777" w:rsidR="00473949" w:rsidRPr="00C77157" w:rsidRDefault="00B559C3" w:rsidP="00473949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4FAC1877" w14:textId="77777777" w:rsidR="00C77157" w:rsidRDefault="00C77157" w:rsidP="00C77157">
      <w:pPr>
        <w:jc w:val="left"/>
        <w:rPr>
          <w:b/>
          <w:caps/>
          <w:szCs w:val="24"/>
        </w:rPr>
      </w:pPr>
    </w:p>
    <w:p w14:paraId="52FDF549" w14:textId="0261FB81" w:rsidR="001551DD" w:rsidRPr="00C77157" w:rsidRDefault="001551DD" w:rsidP="00450EB5">
      <w:pPr>
        <w:pStyle w:val="Normaldoubl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uto"/>
        <w:jc w:val="center"/>
      </w:pPr>
    </w:p>
    <w:sectPr w:rsidR="001551DD" w:rsidRPr="00C77157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353A4" w14:textId="77777777" w:rsidR="0017508B" w:rsidRDefault="00B559C3">
      <w:r>
        <w:separator/>
      </w:r>
    </w:p>
  </w:endnote>
  <w:endnote w:type="continuationSeparator" w:id="0">
    <w:p w14:paraId="6BD82148" w14:textId="77777777" w:rsidR="0017508B" w:rsidRDefault="00B5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09A2" w14:textId="77777777" w:rsidR="00B9591E" w:rsidRDefault="00B559C3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A30707"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0F077CC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D782C" w14:textId="48843261" w:rsidR="00BE5182" w:rsidRDefault="00B559C3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51023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351023">
          <w:rPr>
            <w:noProof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2E777" w14:textId="77777777" w:rsidR="0017508B" w:rsidRDefault="00B559C3">
      <w:r>
        <w:separator/>
      </w:r>
    </w:p>
  </w:footnote>
  <w:footnote w:type="continuationSeparator" w:id="0">
    <w:p w14:paraId="64A0855D" w14:textId="77777777" w:rsidR="0017508B" w:rsidRDefault="00B5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5EFC87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09EEA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10E6A2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827AF1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BB2A7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3007C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052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9834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BCAE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40208F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79E0F858" w:tentative="1">
      <w:start w:val="1"/>
      <w:numFmt w:val="lowerLetter"/>
      <w:lvlText w:val="%2."/>
      <w:lvlJc w:val="left"/>
      <w:pPr>
        <w:ind w:left="1800" w:hanging="360"/>
      </w:pPr>
    </w:lvl>
    <w:lvl w:ilvl="2" w:tplc="0EA07AB0" w:tentative="1">
      <w:start w:val="1"/>
      <w:numFmt w:val="lowerRoman"/>
      <w:lvlText w:val="%3."/>
      <w:lvlJc w:val="right"/>
      <w:pPr>
        <w:ind w:left="2520" w:hanging="180"/>
      </w:pPr>
    </w:lvl>
    <w:lvl w:ilvl="3" w:tplc="3BC8E45E" w:tentative="1">
      <w:start w:val="1"/>
      <w:numFmt w:val="decimal"/>
      <w:lvlText w:val="%4."/>
      <w:lvlJc w:val="left"/>
      <w:pPr>
        <w:ind w:left="3240" w:hanging="360"/>
      </w:pPr>
    </w:lvl>
    <w:lvl w:ilvl="4" w:tplc="69900F7A" w:tentative="1">
      <w:start w:val="1"/>
      <w:numFmt w:val="lowerLetter"/>
      <w:lvlText w:val="%5."/>
      <w:lvlJc w:val="left"/>
      <w:pPr>
        <w:ind w:left="3960" w:hanging="360"/>
      </w:pPr>
    </w:lvl>
    <w:lvl w:ilvl="5" w:tplc="2D0A24C0" w:tentative="1">
      <w:start w:val="1"/>
      <w:numFmt w:val="lowerRoman"/>
      <w:lvlText w:val="%6."/>
      <w:lvlJc w:val="right"/>
      <w:pPr>
        <w:ind w:left="4680" w:hanging="180"/>
      </w:pPr>
    </w:lvl>
    <w:lvl w:ilvl="6" w:tplc="1D12A828" w:tentative="1">
      <w:start w:val="1"/>
      <w:numFmt w:val="decimal"/>
      <w:lvlText w:val="%7."/>
      <w:lvlJc w:val="left"/>
      <w:pPr>
        <w:ind w:left="5400" w:hanging="360"/>
      </w:pPr>
    </w:lvl>
    <w:lvl w:ilvl="7" w:tplc="7FF0A4F0" w:tentative="1">
      <w:start w:val="1"/>
      <w:numFmt w:val="lowerLetter"/>
      <w:lvlText w:val="%8."/>
      <w:lvlJc w:val="left"/>
      <w:pPr>
        <w:ind w:left="6120" w:hanging="360"/>
      </w:pPr>
    </w:lvl>
    <w:lvl w:ilvl="8" w:tplc="051A20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796E06C6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5290C0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9CE66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CC04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97E64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865F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D2676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744AF0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FC8F8C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98AED28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9E9AE1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BECD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8F441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82AC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BC90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C3C08B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9C2C9A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9B67D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746CC5"/>
    <w:multiLevelType w:val="hybridMultilevel"/>
    <w:tmpl w:val="303237F8"/>
    <w:lvl w:ilvl="0" w:tplc="BD609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5BC3C40" w:tentative="1">
      <w:start w:val="1"/>
      <w:numFmt w:val="lowerLetter"/>
      <w:lvlText w:val="%2."/>
      <w:lvlJc w:val="left"/>
      <w:pPr>
        <w:ind w:left="1440" w:hanging="360"/>
      </w:pPr>
    </w:lvl>
    <w:lvl w:ilvl="2" w:tplc="C0145900" w:tentative="1">
      <w:start w:val="1"/>
      <w:numFmt w:val="lowerRoman"/>
      <w:lvlText w:val="%3."/>
      <w:lvlJc w:val="right"/>
      <w:pPr>
        <w:ind w:left="2160" w:hanging="180"/>
      </w:pPr>
    </w:lvl>
    <w:lvl w:ilvl="3" w:tplc="A6EE679A" w:tentative="1">
      <w:start w:val="1"/>
      <w:numFmt w:val="decimal"/>
      <w:lvlText w:val="%4."/>
      <w:lvlJc w:val="left"/>
      <w:pPr>
        <w:ind w:left="2880" w:hanging="360"/>
      </w:pPr>
    </w:lvl>
    <w:lvl w:ilvl="4" w:tplc="F50C8E06" w:tentative="1">
      <w:start w:val="1"/>
      <w:numFmt w:val="lowerLetter"/>
      <w:lvlText w:val="%5."/>
      <w:lvlJc w:val="left"/>
      <w:pPr>
        <w:ind w:left="3600" w:hanging="360"/>
      </w:pPr>
    </w:lvl>
    <w:lvl w:ilvl="5" w:tplc="1D14FE38" w:tentative="1">
      <w:start w:val="1"/>
      <w:numFmt w:val="lowerRoman"/>
      <w:lvlText w:val="%6."/>
      <w:lvlJc w:val="right"/>
      <w:pPr>
        <w:ind w:left="4320" w:hanging="180"/>
      </w:pPr>
    </w:lvl>
    <w:lvl w:ilvl="6" w:tplc="6C1A80B4" w:tentative="1">
      <w:start w:val="1"/>
      <w:numFmt w:val="decimal"/>
      <w:lvlText w:val="%7."/>
      <w:lvlJc w:val="left"/>
      <w:pPr>
        <w:ind w:left="5040" w:hanging="360"/>
      </w:pPr>
    </w:lvl>
    <w:lvl w:ilvl="7" w:tplc="D94CD880" w:tentative="1">
      <w:start w:val="1"/>
      <w:numFmt w:val="lowerLetter"/>
      <w:lvlText w:val="%8."/>
      <w:lvlJc w:val="left"/>
      <w:pPr>
        <w:ind w:left="5760" w:hanging="360"/>
      </w:pPr>
    </w:lvl>
    <w:lvl w:ilvl="8" w:tplc="40E039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E548AB88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9B8F840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66DEF2D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28C3B2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A5BA582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CEC0C1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ACCE6E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E406F0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9206D8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722C669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19DA352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5CB26FE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8CE4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CCE5B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854718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EEF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ADAF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1A92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FCC130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3F8ADAD6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22C7E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0FA25E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54C4F0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13AD83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386AC6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876EF00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22A3E1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1BB43368"/>
    <w:lvl w:ilvl="0" w:tplc="3E3CF5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6641C12" w:tentative="1">
      <w:start w:val="1"/>
      <w:numFmt w:val="lowerLetter"/>
      <w:lvlText w:val="%2."/>
      <w:lvlJc w:val="left"/>
      <w:pPr>
        <w:ind w:left="1800" w:hanging="360"/>
      </w:pPr>
    </w:lvl>
    <w:lvl w:ilvl="2" w:tplc="3420FE1C" w:tentative="1">
      <w:start w:val="1"/>
      <w:numFmt w:val="lowerRoman"/>
      <w:lvlText w:val="%3."/>
      <w:lvlJc w:val="right"/>
      <w:pPr>
        <w:ind w:left="2520" w:hanging="180"/>
      </w:pPr>
    </w:lvl>
    <w:lvl w:ilvl="3" w:tplc="1BD64252" w:tentative="1">
      <w:start w:val="1"/>
      <w:numFmt w:val="decimal"/>
      <w:lvlText w:val="%4."/>
      <w:lvlJc w:val="left"/>
      <w:pPr>
        <w:ind w:left="3240" w:hanging="360"/>
      </w:pPr>
    </w:lvl>
    <w:lvl w:ilvl="4" w:tplc="D2385498" w:tentative="1">
      <w:start w:val="1"/>
      <w:numFmt w:val="lowerLetter"/>
      <w:lvlText w:val="%5."/>
      <w:lvlJc w:val="left"/>
      <w:pPr>
        <w:ind w:left="3960" w:hanging="360"/>
      </w:pPr>
    </w:lvl>
    <w:lvl w:ilvl="5" w:tplc="B0428834" w:tentative="1">
      <w:start w:val="1"/>
      <w:numFmt w:val="lowerRoman"/>
      <w:lvlText w:val="%6."/>
      <w:lvlJc w:val="right"/>
      <w:pPr>
        <w:ind w:left="4680" w:hanging="180"/>
      </w:pPr>
    </w:lvl>
    <w:lvl w:ilvl="6" w:tplc="D224474E" w:tentative="1">
      <w:start w:val="1"/>
      <w:numFmt w:val="decimal"/>
      <w:lvlText w:val="%7."/>
      <w:lvlJc w:val="left"/>
      <w:pPr>
        <w:ind w:left="5400" w:hanging="360"/>
      </w:pPr>
    </w:lvl>
    <w:lvl w:ilvl="7" w:tplc="CD02816A" w:tentative="1">
      <w:start w:val="1"/>
      <w:numFmt w:val="lowerLetter"/>
      <w:lvlText w:val="%8."/>
      <w:lvlJc w:val="left"/>
      <w:pPr>
        <w:ind w:left="6120" w:hanging="360"/>
      </w:pPr>
    </w:lvl>
    <w:lvl w:ilvl="8" w:tplc="647A38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DB1A0F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B2EF77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5805F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C81EB4B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82602E3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76E77B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9165C9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08C6BE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EC00EF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1C066818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338B4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F66CD0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70CDC3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868793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8907D1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A1A6A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21A417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5928E9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7B72637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206E66B0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DAAE0206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4900A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5F28066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BF2DDC8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BEA4854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A64D9E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3362AA96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16AAC"/>
    <w:rsid w:val="000204BE"/>
    <w:rsid w:val="00020E67"/>
    <w:rsid w:val="000233F8"/>
    <w:rsid w:val="00024A22"/>
    <w:rsid w:val="000322DC"/>
    <w:rsid w:val="00032B20"/>
    <w:rsid w:val="000433B8"/>
    <w:rsid w:val="00050EC3"/>
    <w:rsid w:val="00051DBE"/>
    <w:rsid w:val="000530F6"/>
    <w:rsid w:val="00053429"/>
    <w:rsid w:val="00055A2F"/>
    <w:rsid w:val="00060186"/>
    <w:rsid w:val="000621BB"/>
    <w:rsid w:val="000629EB"/>
    <w:rsid w:val="000638CA"/>
    <w:rsid w:val="000667F3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2039"/>
    <w:rsid w:val="000D36F8"/>
    <w:rsid w:val="000D3CDD"/>
    <w:rsid w:val="000D5F63"/>
    <w:rsid w:val="000E26FE"/>
    <w:rsid w:val="000E5D08"/>
    <w:rsid w:val="000E6961"/>
    <w:rsid w:val="000F1B5D"/>
    <w:rsid w:val="000F1F40"/>
    <w:rsid w:val="000F25D3"/>
    <w:rsid w:val="000F2C18"/>
    <w:rsid w:val="000F5599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37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23A4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F72"/>
    <w:rsid w:val="00156570"/>
    <w:rsid w:val="00156D0C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508B"/>
    <w:rsid w:val="00176D68"/>
    <w:rsid w:val="00181C70"/>
    <w:rsid w:val="00185F15"/>
    <w:rsid w:val="00193C4C"/>
    <w:rsid w:val="00197531"/>
    <w:rsid w:val="001979FC"/>
    <w:rsid w:val="001A180B"/>
    <w:rsid w:val="001A2D16"/>
    <w:rsid w:val="001A6846"/>
    <w:rsid w:val="001A7DBE"/>
    <w:rsid w:val="001B0811"/>
    <w:rsid w:val="001B0D85"/>
    <w:rsid w:val="001B0D9A"/>
    <w:rsid w:val="001B474E"/>
    <w:rsid w:val="001C07BC"/>
    <w:rsid w:val="001C0EBF"/>
    <w:rsid w:val="001C0F4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E6F10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361D8"/>
    <w:rsid w:val="0024219C"/>
    <w:rsid w:val="002434C5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2FC"/>
    <w:rsid w:val="002D260B"/>
    <w:rsid w:val="002D3A76"/>
    <w:rsid w:val="002D481E"/>
    <w:rsid w:val="002D543A"/>
    <w:rsid w:val="002D7F62"/>
    <w:rsid w:val="002E04C9"/>
    <w:rsid w:val="002E0B44"/>
    <w:rsid w:val="002E22D4"/>
    <w:rsid w:val="002E3361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4DB7"/>
    <w:rsid w:val="00336ACF"/>
    <w:rsid w:val="00340F19"/>
    <w:rsid w:val="00341854"/>
    <w:rsid w:val="003451DE"/>
    <w:rsid w:val="003455B0"/>
    <w:rsid w:val="003465E0"/>
    <w:rsid w:val="00350090"/>
    <w:rsid w:val="00351023"/>
    <w:rsid w:val="00357C92"/>
    <w:rsid w:val="003602F6"/>
    <w:rsid w:val="00360A0C"/>
    <w:rsid w:val="00361FC8"/>
    <w:rsid w:val="003635E5"/>
    <w:rsid w:val="00366E0A"/>
    <w:rsid w:val="00367779"/>
    <w:rsid w:val="003707AE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47B6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77FB"/>
    <w:rsid w:val="003D152A"/>
    <w:rsid w:val="003D18E0"/>
    <w:rsid w:val="003D1D6C"/>
    <w:rsid w:val="003D2A49"/>
    <w:rsid w:val="003D4EBF"/>
    <w:rsid w:val="003E01E7"/>
    <w:rsid w:val="003E0CF9"/>
    <w:rsid w:val="003E1AA5"/>
    <w:rsid w:val="003E43DB"/>
    <w:rsid w:val="003E4FA5"/>
    <w:rsid w:val="003E7A59"/>
    <w:rsid w:val="003F3549"/>
    <w:rsid w:val="003F3E64"/>
    <w:rsid w:val="003F48E2"/>
    <w:rsid w:val="003F7119"/>
    <w:rsid w:val="003F72A0"/>
    <w:rsid w:val="00403B88"/>
    <w:rsid w:val="00404493"/>
    <w:rsid w:val="00406A6C"/>
    <w:rsid w:val="00410A04"/>
    <w:rsid w:val="00412457"/>
    <w:rsid w:val="0041248F"/>
    <w:rsid w:val="00413CBB"/>
    <w:rsid w:val="00422A05"/>
    <w:rsid w:val="00423664"/>
    <w:rsid w:val="004259C2"/>
    <w:rsid w:val="004274A1"/>
    <w:rsid w:val="004330D9"/>
    <w:rsid w:val="00434247"/>
    <w:rsid w:val="00435C56"/>
    <w:rsid w:val="00437F13"/>
    <w:rsid w:val="00440F37"/>
    <w:rsid w:val="00441E11"/>
    <w:rsid w:val="0044355D"/>
    <w:rsid w:val="00443882"/>
    <w:rsid w:val="00444560"/>
    <w:rsid w:val="00444FEA"/>
    <w:rsid w:val="004478B0"/>
    <w:rsid w:val="00450C29"/>
    <w:rsid w:val="00450EB5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0CB9"/>
    <w:rsid w:val="00472293"/>
    <w:rsid w:val="00472755"/>
    <w:rsid w:val="00473325"/>
    <w:rsid w:val="0047345B"/>
    <w:rsid w:val="00473593"/>
    <w:rsid w:val="00473735"/>
    <w:rsid w:val="00473949"/>
    <w:rsid w:val="00473E17"/>
    <w:rsid w:val="00475E6E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43EC"/>
    <w:rsid w:val="004951D9"/>
    <w:rsid w:val="004A25AE"/>
    <w:rsid w:val="004A2E3B"/>
    <w:rsid w:val="004A4C04"/>
    <w:rsid w:val="004B4A42"/>
    <w:rsid w:val="004C037B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3A07"/>
    <w:rsid w:val="0051777B"/>
    <w:rsid w:val="00517C97"/>
    <w:rsid w:val="00525DA6"/>
    <w:rsid w:val="00535DF6"/>
    <w:rsid w:val="005374BB"/>
    <w:rsid w:val="0054012D"/>
    <w:rsid w:val="00544876"/>
    <w:rsid w:val="00544AFB"/>
    <w:rsid w:val="00550114"/>
    <w:rsid w:val="005528A6"/>
    <w:rsid w:val="00553728"/>
    <w:rsid w:val="00553BD2"/>
    <w:rsid w:val="00555E35"/>
    <w:rsid w:val="005561C3"/>
    <w:rsid w:val="005617AE"/>
    <w:rsid w:val="00562F7C"/>
    <w:rsid w:val="00567BAF"/>
    <w:rsid w:val="005714D1"/>
    <w:rsid w:val="005714E1"/>
    <w:rsid w:val="00574A20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2A50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24245"/>
    <w:rsid w:val="00624CA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89C"/>
    <w:rsid w:val="00672B9B"/>
    <w:rsid w:val="00677460"/>
    <w:rsid w:val="00677D7F"/>
    <w:rsid w:val="00682841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4BD6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4C9"/>
    <w:rsid w:val="00766674"/>
    <w:rsid w:val="00770E04"/>
    <w:rsid w:val="007717F6"/>
    <w:rsid w:val="007726C7"/>
    <w:rsid w:val="007805C5"/>
    <w:rsid w:val="0078209D"/>
    <w:rsid w:val="0078403E"/>
    <w:rsid w:val="00785B05"/>
    <w:rsid w:val="00790C07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0AD9"/>
    <w:rsid w:val="007C1025"/>
    <w:rsid w:val="007C13AA"/>
    <w:rsid w:val="007C26C6"/>
    <w:rsid w:val="007C52EB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4DC8"/>
    <w:rsid w:val="007F7062"/>
    <w:rsid w:val="0080064A"/>
    <w:rsid w:val="00805FB2"/>
    <w:rsid w:val="0080619A"/>
    <w:rsid w:val="00813959"/>
    <w:rsid w:val="008146C8"/>
    <w:rsid w:val="00823ABB"/>
    <w:rsid w:val="008273A4"/>
    <w:rsid w:val="00827E46"/>
    <w:rsid w:val="008357E0"/>
    <w:rsid w:val="00852638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A6B68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021D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873D2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18E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35D1"/>
    <w:rsid w:val="00A25538"/>
    <w:rsid w:val="00A265AF"/>
    <w:rsid w:val="00A26D1E"/>
    <w:rsid w:val="00A30707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D41"/>
    <w:rsid w:val="00AE4F84"/>
    <w:rsid w:val="00AE597A"/>
    <w:rsid w:val="00AF32B0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10C3"/>
    <w:rsid w:val="00B435B5"/>
    <w:rsid w:val="00B43A8C"/>
    <w:rsid w:val="00B47B17"/>
    <w:rsid w:val="00B47EC1"/>
    <w:rsid w:val="00B510F6"/>
    <w:rsid w:val="00B5290A"/>
    <w:rsid w:val="00B53D3B"/>
    <w:rsid w:val="00B559C3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368D"/>
    <w:rsid w:val="00B867A0"/>
    <w:rsid w:val="00B92396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2D29"/>
    <w:rsid w:val="00BA3CC1"/>
    <w:rsid w:val="00BA684F"/>
    <w:rsid w:val="00BA790F"/>
    <w:rsid w:val="00BB03F2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43A3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BF78E3"/>
    <w:rsid w:val="00C065C6"/>
    <w:rsid w:val="00C10544"/>
    <w:rsid w:val="00C1462B"/>
    <w:rsid w:val="00C20E92"/>
    <w:rsid w:val="00C21C91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3938"/>
    <w:rsid w:val="00C76D48"/>
    <w:rsid w:val="00C77157"/>
    <w:rsid w:val="00C800D7"/>
    <w:rsid w:val="00C82E5D"/>
    <w:rsid w:val="00C87FC2"/>
    <w:rsid w:val="00C91996"/>
    <w:rsid w:val="00CA3F65"/>
    <w:rsid w:val="00CA553D"/>
    <w:rsid w:val="00CA7849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320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07F2A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234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1D82"/>
    <w:rsid w:val="00DD214C"/>
    <w:rsid w:val="00DD3E38"/>
    <w:rsid w:val="00DE19E1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47392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524E"/>
    <w:rsid w:val="00ED705B"/>
    <w:rsid w:val="00EE33FB"/>
    <w:rsid w:val="00EE349A"/>
    <w:rsid w:val="00EE6EF1"/>
    <w:rsid w:val="00EF0E4E"/>
    <w:rsid w:val="00EF1A01"/>
    <w:rsid w:val="00EF2F9E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0D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27E1"/>
    <w:rsid w:val="00F529AA"/>
    <w:rsid w:val="00F537DC"/>
    <w:rsid w:val="00F5498A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4E4D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D66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  <w:style w:type="paragraph" w:styleId="EndnoteText">
    <w:name w:val="endnote text"/>
    <w:basedOn w:val="Normal"/>
    <w:link w:val="EndnoteTextChar"/>
    <w:semiHidden/>
    <w:unhideWhenUsed/>
    <w:rsid w:val="00F527E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527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0EB5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3EFC6-0AE2-4F21-B427-6C994EF8F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2022-03-04T20:26:00Z</dcterms:created>
  <dcterms:modified xsi:type="dcterms:W3CDTF">2022-03-04T20:53:00Z</dcterms:modified>
</cp:coreProperties>
</file>